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B" w:rsidRDefault="00EC171B" w:rsidP="00EC171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</w:rPr>
        <w:fldChar w:fldCharType="begin"/>
      </w:r>
      <w:r w:rsidRPr="00EC171B">
        <w:rPr>
          <w:color w:val="181818"/>
          <w:sz w:val="28"/>
          <w:szCs w:val="28"/>
        </w:rPr>
        <w:instrText xml:space="preserve"> HYPERLINK "https://psichologvsadu.ru/rabota-psichologa-s-roditelyami/konsultazii-psichologa-dlya-roditeley/258-30062016" \t "_blank" </w:instrText>
      </w:r>
      <w:r w:rsidRPr="00EC171B">
        <w:rPr>
          <w:color w:val="181818"/>
          <w:sz w:val="28"/>
          <w:szCs w:val="28"/>
        </w:rPr>
        <w:fldChar w:fldCharType="separate"/>
      </w:r>
      <w:r w:rsidRPr="00EC171B">
        <w:rPr>
          <w:rStyle w:val="a4"/>
          <w:b/>
          <w:color w:val="000000"/>
          <w:sz w:val="28"/>
          <w:szCs w:val="28"/>
          <w:u w:val="none"/>
          <w:bdr w:val="none" w:sz="0" w:space="0" w:color="auto" w:frame="1"/>
        </w:rPr>
        <w:t>«Воспитываем самостоятельность дошкольника</w:t>
      </w:r>
      <w:r w:rsidRPr="00EC171B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»</w:t>
      </w:r>
      <w:r w:rsidRPr="00EC171B">
        <w:rPr>
          <w:color w:val="181818"/>
          <w:sz w:val="28"/>
          <w:szCs w:val="28"/>
        </w:rPr>
        <w:fldChar w:fldCharType="end"/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Все родители стремятся</w:t>
      </w:r>
      <w:r w:rsidRPr="00EC171B">
        <w:rPr>
          <w:b/>
          <w:color w:val="181818"/>
          <w:sz w:val="28"/>
          <w:szCs w:val="28"/>
          <w:bdr w:val="none" w:sz="0" w:space="0" w:color="auto" w:frame="1"/>
        </w:rPr>
        <w:t> </w:t>
      </w:r>
      <w:r w:rsidRPr="00EC171B">
        <w:rPr>
          <w:rStyle w:val="a5"/>
          <w:b w:val="0"/>
          <w:color w:val="181818"/>
          <w:sz w:val="28"/>
          <w:szCs w:val="28"/>
          <w:bdr w:val="none" w:sz="0" w:space="0" w:color="auto" w:frame="1"/>
        </w:rPr>
        <w:t>воспитать своего ребенка самостоятельным</w:t>
      </w:r>
      <w:r w:rsidRPr="00EC171B">
        <w:rPr>
          <w:color w:val="181818"/>
          <w:sz w:val="28"/>
          <w:szCs w:val="28"/>
          <w:bdr w:val="none" w:sz="0" w:space="0" w:color="auto" w:frame="1"/>
        </w:rPr>
        <w:t>, мечтают, чтобы он с детства помогал им. Но не всегда удается приучить ребенка к самообслуживанию, к посильному труду, поскольку родителям часто не хватает терпения научить, подождать, пока закрепятся навыки и умения. А потом взрослые удивляются, что ребенок не самостоятельный, не умеет ничего дела</w:t>
      </w:r>
      <w:bookmarkStart w:id="0" w:name="_GoBack"/>
      <w:bookmarkEnd w:id="0"/>
      <w:r w:rsidRPr="00EC171B">
        <w:rPr>
          <w:color w:val="181818"/>
          <w:sz w:val="28"/>
          <w:szCs w:val="28"/>
          <w:bdr w:val="none" w:sz="0" w:space="0" w:color="auto" w:frame="1"/>
        </w:rPr>
        <w:t>ть, не помогает. Следовательно, эти важные для дальнейшей жизни качества нужно формировать с раннего детства.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Нас заставляет что-то делать сознательное намерение, цель, наша воля. Поэтому работать надо над формированием не только умений, но и сознательного желания достичь своего, помогать, доставлять удовольствие другим. Наиболее действенным механизмом создания таких поведенческих реакций в детстве является имитация.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Воля тоже начинает формироваться с первых минут жизни, когда малыш должен сделать определенные усилия, чтобы получить желаемое, например, дотянуться до материнской груди. Поэтому не стоит «бежать впереди паровоза», угождая маленькому ребенку.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Часто родители не дают развиваться дальше этой воле, ведь взрослым легче быстро одеть ребенка, чем ждать, пока он некоторое время будет одеваться сам. Поэтому родители из-за нехватки времени или терпения теряют благоприятный период для формирования навыков самостоятельности, который в психологии называют «</w:t>
      </w:r>
      <w:r w:rsidRPr="00EC171B">
        <w:rPr>
          <w:rStyle w:val="a5"/>
          <w:color w:val="181818"/>
          <w:sz w:val="28"/>
          <w:szCs w:val="28"/>
          <w:bdr w:val="none" w:sz="0" w:space="0" w:color="auto" w:frame="1"/>
        </w:rPr>
        <w:t>кризисом трех лет</w:t>
      </w:r>
      <w:r w:rsidRPr="00EC171B">
        <w:rPr>
          <w:color w:val="181818"/>
          <w:sz w:val="28"/>
          <w:szCs w:val="28"/>
          <w:bdr w:val="none" w:sz="0" w:space="0" w:color="auto" w:frame="1"/>
        </w:rPr>
        <w:t>», или кризисом «я сам».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Они не поощряют естественное желание ребенка делать все самостоятельно. Более активные дети отстаивают эту свою установку, попадая в разряд «непослушных», а более пассивные («удобные» для родителей) полностью подчиняются их воле.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Если маленький ребенок хочет помочь, надо позволить ему, например, помыть посуду или собрать мусор, вытереть за собой разлитое молоко. Даже если он что-то разобьет или сделает медленно, надо поощрять эти попытки. Тогда медленно такие действия, такая модель поведения входит в привычку. Но если отказать ребенку в его стремлении к самостоятельности, то теряется главное - драгоценное время.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Со временем все равно придется ставить ребенка перед фактом, что он должен выполнять какую-то домашнюю работу, помогать </w:t>
      </w:r>
      <w:hyperlink r:id="rId5" w:tgtFrame="_blank" w:history="1">
        <w:r w:rsidRPr="00EC171B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</w:rPr>
          <w:t>родителям</w:t>
        </w:r>
      </w:hyperlink>
      <w:r w:rsidRPr="00EC171B">
        <w:rPr>
          <w:color w:val="181818"/>
          <w:sz w:val="28"/>
          <w:szCs w:val="28"/>
          <w:bdr w:val="none" w:sz="0" w:space="0" w:color="auto" w:frame="1"/>
        </w:rPr>
        <w:t>. Даже если у ребенка теперь нет желания это делать, его следует терпеливо приучать, например, рассказывая истории о том, как это умение спасло вас в свое время.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 xml:space="preserve">Побуждать к самостоятельности можно различными способами, в том числе, введя ребенка в коллектив. Например, отвести в гости или в какую-то другую среду, где он </w:t>
      </w:r>
      <w:proofErr w:type="gramStart"/>
      <w:r w:rsidRPr="00EC171B">
        <w:rPr>
          <w:color w:val="181818"/>
          <w:sz w:val="28"/>
          <w:szCs w:val="28"/>
          <w:bdr w:val="none" w:sz="0" w:space="0" w:color="auto" w:frame="1"/>
        </w:rPr>
        <w:t>будет вынужден будет</w:t>
      </w:r>
      <w:proofErr w:type="gramEnd"/>
      <w:r w:rsidRPr="00EC171B">
        <w:rPr>
          <w:color w:val="181818"/>
          <w:sz w:val="28"/>
          <w:szCs w:val="28"/>
          <w:bdr w:val="none" w:sz="0" w:space="0" w:color="auto" w:frame="1"/>
        </w:rPr>
        <w:t xml:space="preserve"> самостоятельно себя обслуживать. Между тем, родители будто и не заставляют что-то делать, но ребенок под давлением среды и обстоятельств вынужден учиться жизненным навыкам. Сами они не появятся и не </w:t>
      </w:r>
      <w:proofErr w:type="gramStart"/>
      <w:r w:rsidRPr="00EC171B">
        <w:rPr>
          <w:color w:val="181818"/>
          <w:sz w:val="28"/>
          <w:szCs w:val="28"/>
          <w:bdr w:val="none" w:sz="0" w:space="0" w:color="auto" w:frame="1"/>
        </w:rPr>
        <w:t>разовьются-родители</w:t>
      </w:r>
      <w:proofErr w:type="gramEnd"/>
      <w:r w:rsidRPr="00EC171B">
        <w:rPr>
          <w:color w:val="181818"/>
          <w:sz w:val="28"/>
          <w:szCs w:val="28"/>
          <w:bdr w:val="none" w:sz="0" w:space="0" w:color="auto" w:frame="1"/>
        </w:rPr>
        <w:t xml:space="preserve"> для этого должны активно организовать пространство ребенка, регулярно заниматься его </w:t>
      </w:r>
      <w:r w:rsidRPr="00EC171B">
        <w:rPr>
          <w:color w:val="181818"/>
          <w:sz w:val="28"/>
          <w:szCs w:val="28"/>
          <w:bdr w:val="none" w:sz="0" w:space="0" w:color="auto" w:frame="1"/>
        </w:rPr>
        <w:lastRenderedPageBreak/>
        <w:t>воспитанием. Ведь воля ребенка формируется под влиянием взрослого. Поэтому правильно будет тратить больше времени, но почистить картошку или помыть чашки вместе с ребенком, а не делать это вместо него.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Сейчас все сложнее сформировать навыки настойчивости, трудолюбия и самостоятельности, потому что человек, защищен цивилизацией, все меньше подвергает себя и своих детей на непреклонные требования природы вроде «не побегаешь - не пообедаешь». И родители должны осознать, что функциональные навыки ребенка - это шаг к его уверенности в себе.</w:t>
      </w:r>
    </w:p>
    <w:p w:rsidR="00EC171B" w:rsidRPr="00EC171B" w:rsidRDefault="00EC171B" w:rsidP="00EC17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C171B">
        <w:rPr>
          <w:color w:val="181818"/>
          <w:sz w:val="28"/>
          <w:szCs w:val="28"/>
          <w:bdr w:val="none" w:sz="0" w:space="0" w:color="auto" w:frame="1"/>
        </w:rPr>
        <w:t>Чем раньше ребенок овладеет полезными навыками, тем быстрее он самоопределится и почувствует себя самостоятель</w:t>
      </w:r>
      <w:r w:rsidRPr="00EC171B">
        <w:rPr>
          <w:color w:val="181818"/>
          <w:sz w:val="28"/>
          <w:szCs w:val="28"/>
          <w:bdr w:val="none" w:sz="0" w:space="0" w:color="auto" w:frame="1"/>
        </w:rPr>
        <w:t>ным</w:t>
      </w:r>
    </w:p>
    <w:p w:rsidR="00DB0588" w:rsidRPr="00EC171B" w:rsidRDefault="00DB0588" w:rsidP="00EC17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0588" w:rsidRPr="00EC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1B"/>
    <w:rsid w:val="00DB0588"/>
    <w:rsid w:val="00E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C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71B"/>
    <w:rPr>
      <w:color w:val="0000FF"/>
      <w:u w:val="single"/>
    </w:rPr>
  </w:style>
  <w:style w:type="character" w:styleId="a5">
    <w:name w:val="Strong"/>
    <w:basedOn w:val="a0"/>
    <w:uiPriority w:val="22"/>
    <w:qFormat/>
    <w:rsid w:val="00EC17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C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71B"/>
    <w:rPr>
      <w:color w:val="0000FF"/>
      <w:u w:val="single"/>
    </w:rPr>
  </w:style>
  <w:style w:type="character" w:styleId="a5">
    <w:name w:val="Strong"/>
    <w:basedOn w:val="a0"/>
    <w:uiPriority w:val="22"/>
    <w:qFormat/>
    <w:rsid w:val="00EC1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/konsultazii-psichologa-dlya-roditel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2022-12-15T12:29:00Z</dcterms:created>
  <dcterms:modified xsi:type="dcterms:W3CDTF">2022-12-15T12:36:00Z</dcterms:modified>
</cp:coreProperties>
</file>