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5D" w:rsidRPr="00550A87" w:rsidRDefault="0016047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</w:rPr>
        <w:t> </w:t>
      </w:r>
      <w:r w:rsidRPr="00550A87">
        <w:rPr>
          <w:color w:val="222222"/>
          <w:sz w:val="33"/>
          <w:szCs w:val="33"/>
          <w:lang w:val="ru-RU"/>
        </w:rPr>
        <w:t>Карта наблюдения возрастного развития дошкольника трех лет</w:t>
      </w:r>
      <w:r>
        <w:rPr>
          <w:color w:val="222222"/>
          <w:sz w:val="33"/>
          <w:szCs w:val="33"/>
        </w:rPr>
        <w:t> </w:t>
      </w:r>
    </w:p>
    <w:p w:rsidR="00335F5D" w:rsidRPr="00550A87" w:rsidRDefault="001604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35F5D" w:rsidRPr="00550A87" w:rsidRDefault="001604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«обычно»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(+)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типичным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5F5D" w:rsidRPr="00550A87" w:rsidRDefault="001604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«изредка»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±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характерен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5F5D" w:rsidRPr="00550A87" w:rsidRDefault="001604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«никогда»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ребенк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50A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"/>
        <w:gridCol w:w="2293"/>
        <w:gridCol w:w="694"/>
        <w:gridCol w:w="554"/>
        <w:gridCol w:w="1012"/>
        <w:gridCol w:w="1000"/>
        <w:gridCol w:w="905"/>
        <w:gridCol w:w="841"/>
        <w:gridCol w:w="1288"/>
      </w:tblGrid>
      <w:tr w:rsidR="00335F5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 ________________</w:t>
            </w:r>
          </w:p>
        </w:tc>
      </w:tr>
      <w:tr w:rsidR="00335F5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Pr="00550A87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показателей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возрастного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35F5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F5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35F5D" w:rsidRDefault="001604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F5D" w:rsidRPr="00550A87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 w:rsidP="00550A87">
            <w:pPr>
              <w:jc w:val="center"/>
              <w:rPr>
                <w:lang w:val="ru-RU"/>
              </w:rPr>
            </w:pPr>
            <w:r w:rsidRPr="00550A87">
              <w:rPr>
                <w:b/>
                <w:bCs/>
                <w:color w:val="252525"/>
                <w:spacing w:val="-2"/>
                <w:sz w:val="32"/>
                <w:szCs w:val="42"/>
                <w:lang w:val="ru-RU"/>
              </w:rPr>
              <w:t xml:space="preserve">В сфере </w:t>
            </w:r>
            <w:r w:rsidRPr="00550A87">
              <w:rPr>
                <w:b/>
                <w:bCs/>
                <w:color w:val="252525"/>
                <w:spacing w:val="-2"/>
                <w:sz w:val="32"/>
                <w:szCs w:val="42"/>
                <w:lang w:val="ru-RU"/>
              </w:rPr>
              <w:t>социально-коммуникативного развития</w:t>
            </w: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самообслуживания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одевание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общению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воспроизводит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ласково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обращается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«готовит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обед»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«ухаживает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больным»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 w:rsidP="00550A87">
            <w:pPr>
              <w:jc w:val="center"/>
              <w:rPr>
                <w:sz w:val="40"/>
                <w:szCs w:val="40"/>
              </w:rPr>
            </w:pPr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 xml:space="preserve">В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>сфере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>познавательного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0"/>
              </w:rPr>
              <w:t>развития</w:t>
            </w:r>
            <w:proofErr w:type="spellEnd"/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продвигаться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лечить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пространственных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обследовательские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облика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демонстрировать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 w:rsidP="00550A87">
            <w:pPr>
              <w:jc w:val="center"/>
            </w:pPr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В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>сфере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>речевого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28"/>
                <w:szCs w:val="42"/>
              </w:rPr>
              <w:t>развития</w:t>
            </w:r>
            <w:proofErr w:type="spellEnd"/>
          </w:p>
        </w:tc>
      </w:tr>
      <w:tr w:rsidR="00335F5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обращаться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просьбами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фразы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 w:rsidP="00550A87">
            <w:pPr>
              <w:jc w:val="center"/>
              <w:rPr>
                <w:lang w:val="ru-RU"/>
              </w:rPr>
            </w:pPr>
            <w:r w:rsidRPr="00550A87">
              <w:rPr>
                <w:b/>
                <w:bCs/>
                <w:color w:val="252525"/>
                <w:spacing w:val="-2"/>
                <w:sz w:val="32"/>
                <w:szCs w:val="42"/>
                <w:lang w:val="ru-RU"/>
              </w:rPr>
              <w:t xml:space="preserve">В сфере </w:t>
            </w:r>
            <w:r w:rsidRPr="00550A87">
              <w:rPr>
                <w:b/>
                <w:bCs/>
                <w:color w:val="252525"/>
                <w:spacing w:val="-2"/>
                <w:sz w:val="32"/>
                <w:szCs w:val="42"/>
                <w:lang w:val="ru-RU"/>
              </w:rPr>
              <w:t>художественно-эстетического развития</w:t>
            </w: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подпевает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подпевает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танцевальные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откликается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красоту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изобразительной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постройки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гараж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забор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дорожки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палочки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колечки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лепешки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 w:rsidP="00550A87">
            <w:pPr>
              <w:jc w:val="center"/>
              <w:rPr>
                <w:sz w:val="32"/>
              </w:rPr>
            </w:pPr>
            <w:bookmarkStart w:id="0" w:name="_GoBack" w:colFirst="6" w:colLast="6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 xml:space="preserve">В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>сфере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>физического</w:t>
            </w:r>
            <w:proofErr w:type="spellEnd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 xml:space="preserve"> </w:t>
            </w:r>
            <w:proofErr w:type="spellStart"/>
            <w:r w:rsidRPr="00550A87">
              <w:rPr>
                <w:b/>
                <w:bCs/>
                <w:color w:val="252525"/>
                <w:spacing w:val="-2"/>
                <w:sz w:val="32"/>
                <w:szCs w:val="42"/>
              </w:rPr>
              <w:t>развития</w:t>
            </w:r>
            <w:proofErr w:type="spellEnd"/>
          </w:p>
        </w:tc>
      </w:tr>
      <w:bookmarkEnd w:id="0"/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крупная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моторика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прыжки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имитационные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зрительному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звуковому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5F5D" w:rsidRPr="00550A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Default="0016047C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16047C">
            <w:pPr>
              <w:rPr>
                <w:lang w:val="ru-RU"/>
              </w:rPr>
            </w:pP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желанием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играет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A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F5D" w:rsidRPr="00550A87" w:rsidRDefault="00335F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047C" w:rsidRPr="00550A87" w:rsidRDefault="0016047C">
      <w:pPr>
        <w:rPr>
          <w:lang w:val="ru-RU"/>
        </w:rPr>
      </w:pPr>
    </w:p>
    <w:sectPr w:rsidR="0016047C" w:rsidRPr="00550A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51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047C"/>
    <w:rsid w:val="002D33B1"/>
    <w:rsid w:val="002D3591"/>
    <w:rsid w:val="00335F5D"/>
    <w:rsid w:val="003514A0"/>
    <w:rsid w:val="004F7E17"/>
    <w:rsid w:val="00550A8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ECAF9-54FE-45C2-8FCB-9A7CC763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2023-10-13T01:58:00Z</dcterms:created>
  <dcterms:modified xsi:type="dcterms:W3CDTF">2023-10-13T01:58:00Z</dcterms:modified>
</cp:coreProperties>
</file>