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D9" w:rsidRP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center"/>
        <w:rPr>
          <w:rStyle w:val="a4"/>
          <w:rFonts w:ascii="Comic Sans MS" w:hAnsi="Comic Sans MS" w:cs="Arial"/>
          <w:color w:val="FF00FF"/>
          <w:sz w:val="32"/>
          <w:szCs w:val="48"/>
        </w:rPr>
      </w:pPr>
      <w:r>
        <w:rPr>
          <w:rStyle w:val="a4"/>
          <w:rFonts w:ascii="Comic Sans MS" w:hAnsi="Comic Sans MS" w:cs="Arial"/>
          <w:color w:val="FF00FF"/>
          <w:sz w:val="32"/>
          <w:szCs w:val="48"/>
        </w:rPr>
        <w:t>КОНСУЛЬТАЦИЯ   ДЛЯ  РОДИТЕЛЕЙ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FF00FF"/>
          <w:sz w:val="48"/>
          <w:szCs w:val="48"/>
        </w:rPr>
        <w:t>«Воспитание юного музыканта»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211E1E"/>
          <w:sz w:val="21"/>
          <w:szCs w:val="21"/>
        </w:rPr>
      </w:pP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Обучать без насилия.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 xml:space="preserve"> Часто учат детей игре на музыкальном инструменте против их желания. Как правило, у таких </w:t>
      </w:r>
      <w:proofErr w:type="spellStart"/>
      <w:r>
        <w:rPr>
          <w:rFonts w:ascii="Comic Sans MS" w:hAnsi="Comic Sans MS" w:cs="Arial"/>
          <w:color w:val="211E1E"/>
          <w:sz w:val="36"/>
          <w:szCs w:val="36"/>
        </w:rPr>
        <w:t>гореучеников</w:t>
      </w:r>
      <w:proofErr w:type="spellEnd"/>
      <w:r>
        <w:rPr>
          <w:rFonts w:ascii="Comic Sans MS" w:hAnsi="Comic Sans MS" w:cs="Arial"/>
          <w:color w:val="211E1E"/>
          <w:sz w:val="36"/>
          <w:szCs w:val="36"/>
        </w:rPr>
        <w:t xml:space="preserve">, когда, наконец, они с </w:t>
      </w:r>
      <w:proofErr w:type="gramStart"/>
      <w:r>
        <w:rPr>
          <w:rFonts w:ascii="Comic Sans MS" w:hAnsi="Comic Sans MS" w:cs="Arial"/>
          <w:color w:val="211E1E"/>
          <w:sz w:val="36"/>
          <w:szCs w:val="36"/>
        </w:rPr>
        <w:t>грехом</w:t>
      </w:r>
      <w:proofErr w:type="gramEnd"/>
      <w:r>
        <w:rPr>
          <w:rFonts w:ascii="Comic Sans MS" w:hAnsi="Comic Sans MS" w:cs="Arial"/>
          <w:color w:val="211E1E"/>
          <w:sz w:val="36"/>
          <w:szCs w:val="36"/>
        </w:rPr>
        <w:t xml:space="preserve"> пополам оканчивают музыкальную школу (если конечно до этого не взбунтуются и не бросят школу самовольно), остаётся только отвращение к музыке. Обучение игре на музыкальном инструменте требует как склонности, так и 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Родители должны любить музыку.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 Это один из самых важных принципов, поскольку раннее музыкальное воспитание закладывается личным примером. Если родители к музыке равнодушны, то их попытки вырастить ребёнка-музыканта обречены на провал. Зачем ребенку музыка?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Музыка воздействует на духовный мир человека.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 xml:space="preserve">Слушая музыку, исполняя её, пытаясь выразить чувства, охватившие их при этом, даже немного </w:t>
      </w:r>
      <w:r>
        <w:rPr>
          <w:rFonts w:ascii="Comic Sans MS" w:hAnsi="Comic Sans MS" w:cs="Arial"/>
          <w:color w:val="211E1E"/>
          <w:sz w:val="36"/>
          <w:szCs w:val="36"/>
        </w:rPr>
        <w:lastRenderedPageBreak/>
        <w:t>выдумывая, дети учатся доброте, душевной тонкости. Музыкальные занятия (слушание музыки, игра на лире, кифаре, флейте, хоровое пение) ещё со времён Солона вошли в программу древнегреческой школы. Древнегреческие учителя старались развить у молодых эллинов такие качества, как доброта, прямота, мужество.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Занятия музыкой приучают к труду</w:t>
      </w:r>
      <w:r>
        <w:rPr>
          <w:rFonts w:ascii="Comic Sans MS" w:hAnsi="Comic Sans MS" w:cs="Arial"/>
          <w:color w:val="0000FF"/>
          <w:sz w:val="36"/>
          <w:szCs w:val="36"/>
        </w:rPr>
        <w:t>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Занятия музыкой развивают координацию.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 У детей улучшается координация движений, развивается мелкая моторика. Всё это способствует улучшению связей между центрами мозга, управляющими движениями, и руками, развивает пространственное мышление. Занятия музыкой развивают интеллект</w:t>
      </w:r>
      <w:proofErr w:type="gramStart"/>
      <w:r>
        <w:rPr>
          <w:rFonts w:ascii="Comic Sans MS" w:hAnsi="Comic Sans MS" w:cs="Arial"/>
          <w:color w:val="211E1E"/>
          <w:sz w:val="36"/>
          <w:szCs w:val="36"/>
        </w:rPr>
        <w:t xml:space="preserve"> К</w:t>
      </w:r>
      <w:proofErr w:type="gramEnd"/>
      <w:r>
        <w:rPr>
          <w:rFonts w:ascii="Comic Sans MS" w:hAnsi="Comic Sans MS" w:cs="Arial"/>
          <w:color w:val="211E1E"/>
          <w:sz w:val="36"/>
          <w:szCs w:val="36"/>
        </w:rPr>
        <w:t>ак показали совместные исследования венгерских и немецких учёных, дети занимающиеся музыкой, обладают лучшей реакцией, легче усваивают счет. 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Style w:val="a4"/>
          <w:rFonts w:ascii="Comic Sans MS" w:hAnsi="Comic Sans MS" w:cs="Arial"/>
          <w:color w:val="0000FF"/>
          <w:sz w:val="36"/>
          <w:szCs w:val="36"/>
        </w:rPr>
        <w:t>Все дети музыкальны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 xml:space="preserve">По мнению большинства авторов систем музыкального воспитания, все дети музыкальны. Без </w:t>
      </w:r>
      <w:r>
        <w:rPr>
          <w:rFonts w:ascii="Comic Sans MS" w:hAnsi="Comic Sans MS" w:cs="Arial"/>
          <w:color w:val="211E1E"/>
          <w:sz w:val="36"/>
          <w:szCs w:val="36"/>
        </w:rPr>
        <w:lastRenderedPageBreak/>
        <w:t>исключения. Надо только вовремя разглядеть и развить их способности.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proofErr w:type="gramStart"/>
      <w:r>
        <w:rPr>
          <w:rStyle w:val="a4"/>
          <w:rFonts w:ascii="Comic Sans MS" w:hAnsi="Comic Sans MS" w:cs="Arial"/>
          <w:color w:val="0000FF"/>
          <w:sz w:val="36"/>
          <w:szCs w:val="36"/>
        </w:rPr>
        <w:t>Великие</w:t>
      </w:r>
      <w:proofErr w:type="gramEnd"/>
      <w:r>
        <w:rPr>
          <w:rStyle w:val="a4"/>
          <w:rFonts w:ascii="Comic Sans MS" w:hAnsi="Comic Sans MS" w:cs="Arial"/>
          <w:color w:val="0000FF"/>
          <w:sz w:val="36"/>
          <w:szCs w:val="36"/>
        </w:rPr>
        <w:t xml:space="preserve"> о музыке: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Платон (</w:t>
      </w:r>
      <w:proofErr w:type="spellStart"/>
      <w:r>
        <w:rPr>
          <w:rFonts w:ascii="Comic Sans MS" w:hAnsi="Comic Sans MS" w:cs="Arial"/>
          <w:color w:val="211E1E"/>
          <w:sz w:val="36"/>
          <w:szCs w:val="36"/>
        </w:rPr>
        <w:t>Vвек</w:t>
      </w:r>
      <w:proofErr w:type="spellEnd"/>
      <w:r>
        <w:rPr>
          <w:rFonts w:ascii="Comic Sans MS" w:hAnsi="Comic Sans MS" w:cs="Arial"/>
          <w:color w:val="211E1E"/>
          <w:sz w:val="36"/>
          <w:szCs w:val="36"/>
        </w:rPr>
        <w:t xml:space="preserve"> </w:t>
      </w:r>
      <w:proofErr w:type="gramStart"/>
      <w:r>
        <w:rPr>
          <w:rFonts w:ascii="Comic Sans MS" w:hAnsi="Comic Sans MS" w:cs="Arial"/>
          <w:color w:val="211E1E"/>
          <w:sz w:val="36"/>
          <w:szCs w:val="36"/>
        </w:rPr>
        <w:t>до</w:t>
      </w:r>
      <w:proofErr w:type="gramEnd"/>
      <w:r>
        <w:rPr>
          <w:rFonts w:ascii="Comic Sans MS" w:hAnsi="Comic Sans MS" w:cs="Arial"/>
          <w:color w:val="211E1E"/>
          <w:sz w:val="36"/>
          <w:szCs w:val="36"/>
        </w:rPr>
        <w:t xml:space="preserve"> н.э.): «</w:t>
      </w:r>
      <w:proofErr w:type="gramStart"/>
      <w:r>
        <w:rPr>
          <w:rFonts w:ascii="Comic Sans MS" w:hAnsi="Comic Sans MS" w:cs="Arial"/>
          <w:color w:val="211E1E"/>
          <w:sz w:val="36"/>
          <w:szCs w:val="36"/>
        </w:rPr>
        <w:t>Ритм</w:t>
      </w:r>
      <w:proofErr w:type="gramEnd"/>
      <w:r>
        <w:rPr>
          <w:rFonts w:ascii="Comic Sans MS" w:hAnsi="Comic Sans MS" w:cs="Arial"/>
          <w:color w:val="211E1E"/>
          <w:sz w:val="36"/>
          <w:szCs w:val="36"/>
        </w:rPr>
        <w:t xml:space="preserve"> и гармония глубже всего проникают в душу человека и сильнее всего захватывают её, если воспитание поставлено правильно».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 </w:t>
      </w:r>
      <w:proofErr w:type="spellStart"/>
      <w:r>
        <w:rPr>
          <w:rFonts w:ascii="Comic Sans MS" w:hAnsi="Comic Sans MS" w:cs="Arial"/>
          <w:color w:val="211E1E"/>
          <w:sz w:val="36"/>
          <w:szCs w:val="36"/>
        </w:rPr>
        <w:t>З.Кодаи</w:t>
      </w:r>
      <w:proofErr w:type="spellEnd"/>
      <w:r>
        <w:rPr>
          <w:rFonts w:ascii="Comic Sans MS" w:hAnsi="Comic Sans MS" w:cs="Arial"/>
          <w:color w:val="211E1E"/>
          <w:sz w:val="36"/>
          <w:szCs w:val="36"/>
        </w:rPr>
        <w:t xml:space="preserve"> (1882-1987г.г.): Музыкальное воспитание надо начинать за девять месяцев до рождения ребёнка».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 </w:t>
      </w:r>
      <w:proofErr w:type="spellStart"/>
      <w:r>
        <w:rPr>
          <w:rFonts w:ascii="Comic Sans MS" w:hAnsi="Comic Sans MS" w:cs="Arial"/>
          <w:color w:val="211E1E"/>
          <w:sz w:val="36"/>
          <w:szCs w:val="36"/>
        </w:rPr>
        <w:t>Ш.Сузуки</w:t>
      </w:r>
      <w:proofErr w:type="spellEnd"/>
      <w:r>
        <w:rPr>
          <w:rFonts w:ascii="Comic Sans MS" w:hAnsi="Comic Sans MS" w:cs="Arial"/>
          <w:color w:val="211E1E"/>
          <w:sz w:val="36"/>
          <w:szCs w:val="36"/>
        </w:rPr>
        <w:t xml:space="preserve"> (1898-1997 г.г.): «Полюбив хорошую музыку, мои ученики будут стремиться к красоте и гармонии во всех сторонах жизни».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right"/>
        <w:rPr>
          <w:rFonts w:ascii="Arial" w:hAnsi="Arial" w:cs="Arial"/>
          <w:color w:val="211E1E"/>
          <w:sz w:val="21"/>
          <w:szCs w:val="21"/>
        </w:rPr>
      </w:pPr>
      <w:r>
        <w:rPr>
          <w:rFonts w:ascii="Comic Sans MS" w:hAnsi="Comic Sans MS" w:cs="Arial"/>
          <w:color w:val="211E1E"/>
          <w:sz w:val="36"/>
          <w:szCs w:val="36"/>
        </w:rPr>
        <w:t>Составила: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right"/>
        <w:rPr>
          <w:rFonts w:ascii="Comic Sans MS" w:hAnsi="Comic Sans MS" w:cs="Arial"/>
          <w:color w:val="211E1E"/>
          <w:sz w:val="36"/>
          <w:szCs w:val="36"/>
        </w:rPr>
      </w:pPr>
      <w:r>
        <w:rPr>
          <w:rFonts w:ascii="Comic Sans MS" w:hAnsi="Comic Sans MS" w:cs="Arial"/>
          <w:color w:val="211E1E"/>
          <w:sz w:val="36"/>
          <w:szCs w:val="36"/>
        </w:rPr>
        <w:t> музыкальный руководитель</w:t>
      </w:r>
    </w:p>
    <w:p w:rsidR="00EC4ED9" w:rsidRDefault="00EC4ED9" w:rsidP="00EC4ED9">
      <w:pPr>
        <w:pStyle w:val="a3"/>
        <w:shd w:val="clear" w:color="auto" w:fill="FFFFFF"/>
        <w:spacing w:before="75" w:beforeAutospacing="0" w:after="75" w:afterAutospacing="0"/>
        <w:jc w:val="right"/>
        <w:rPr>
          <w:rFonts w:ascii="Arial" w:hAnsi="Arial" w:cs="Arial"/>
          <w:color w:val="211E1E"/>
          <w:sz w:val="21"/>
          <w:szCs w:val="21"/>
        </w:rPr>
      </w:pPr>
      <w:proofErr w:type="spellStart"/>
      <w:r>
        <w:rPr>
          <w:rFonts w:ascii="Comic Sans MS" w:hAnsi="Comic Sans MS" w:cs="Arial"/>
          <w:color w:val="211E1E"/>
          <w:sz w:val="36"/>
          <w:szCs w:val="36"/>
        </w:rPr>
        <w:t>Пескова</w:t>
      </w:r>
      <w:proofErr w:type="spellEnd"/>
      <w:r>
        <w:rPr>
          <w:rFonts w:ascii="Comic Sans MS" w:hAnsi="Comic Sans MS" w:cs="Arial"/>
          <w:color w:val="211E1E"/>
          <w:sz w:val="36"/>
          <w:szCs w:val="36"/>
        </w:rPr>
        <w:t xml:space="preserve">  О.А.</w:t>
      </w:r>
    </w:p>
    <w:p w:rsidR="00363488" w:rsidRDefault="00363488"/>
    <w:sectPr w:rsidR="00363488" w:rsidSect="00455B5A">
      <w:pgSz w:w="11906" w:h="16838"/>
      <w:pgMar w:top="1134" w:right="850" w:bottom="1134" w:left="1701" w:header="708" w:footer="708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ED9"/>
    <w:rsid w:val="00363488"/>
    <w:rsid w:val="00455B5A"/>
    <w:rsid w:val="0081319E"/>
    <w:rsid w:val="00EC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4</cp:revision>
  <dcterms:created xsi:type="dcterms:W3CDTF">2020-01-27T05:05:00Z</dcterms:created>
  <dcterms:modified xsi:type="dcterms:W3CDTF">2020-03-23T06:16:00Z</dcterms:modified>
</cp:coreProperties>
</file>